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4E" w:rsidRDefault="0050784E" w:rsidP="0050784E">
      <w:pPr>
        <w:jc w:val="center"/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ΠΡΟ</w:t>
      </w:r>
      <w:bookmarkStart w:id="0" w:name="_GoBack"/>
      <w:bookmarkEnd w:id="0"/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ΓΡΑΜΜΑ ΠΕΡΙΟΔΕΙΑΣ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Δευτέρα 1 Ιουλίου</w:t>
      </w:r>
      <w:r>
        <w:rPr>
          <w:rFonts w:ascii="Arial" w:eastAsia="Arial" w:hAnsi="Arial" w:cs="Arial"/>
          <w:color w:val="22222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Ηλιούπολη, Θέατρο Δ. </w:t>
      </w:r>
      <w:proofErr w:type="spellStart"/>
      <w:r>
        <w:rPr>
          <w:rFonts w:ascii="Arial" w:eastAsia="Arial" w:hAnsi="Arial" w:cs="Arial"/>
          <w:sz w:val="24"/>
          <w:szCs w:val="24"/>
        </w:rPr>
        <w:t>Κιντής</w:t>
      </w:r>
      <w:proofErr w:type="spellEnd"/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Τρίτη 2 Ιουλίου</w:t>
      </w:r>
      <w:r>
        <w:rPr>
          <w:rFonts w:ascii="Arial" w:eastAsia="Arial" w:hAnsi="Arial" w:cs="Arial"/>
          <w:sz w:val="24"/>
          <w:szCs w:val="24"/>
        </w:rPr>
        <w:t>: Παπάγου, Κηποθέατρο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color w:val="222222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Παρακευή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5 Ιουλίου</w:t>
      </w:r>
      <w:r>
        <w:rPr>
          <w:rFonts w:ascii="Arial" w:eastAsia="Arial" w:hAnsi="Arial" w:cs="Arial"/>
          <w:color w:val="222222"/>
          <w:sz w:val="24"/>
          <w:szCs w:val="24"/>
        </w:rPr>
        <w:t>: Χαλκίδα Ορέστης  Μάκρης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Πέμπτη 11 Ιουλίου</w:t>
      </w:r>
      <w:r>
        <w:rPr>
          <w:rFonts w:ascii="Arial" w:eastAsia="Arial" w:hAnsi="Arial" w:cs="Arial"/>
          <w:color w:val="22222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Ναύπλιο Θεατράκι ΟΣΕ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highlight w:val="white"/>
        </w:rPr>
        <w:t>Δευτέρα 15 Ιουλίου:</w:t>
      </w:r>
      <w:r>
        <w:rPr>
          <w:rFonts w:ascii="Arial" w:eastAsia="Arial" w:hAnsi="Arial" w:cs="Arial"/>
          <w:color w:val="222222"/>
          <w:highlight w:val="white"/>
        </w:rPr>
        <w:t xml:space="preserve"> ΑΙΓΙΟ, Υπαίθριο θέατρο Αιγιαλείας Γ. Παππάς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Τετάρτη 17 Ιουλίου</w:t>
      </w:r>
      <w:r>
        <w:rPr>
          <w:rFonts w:ascii="Arial" w:eastAsia="Arial" w:hAnsi="Arial" w:cs="Arial"/>
          <w:sz w:val="24"/>
          <w:szCs w:val="24"/>
        </w:rPr>
        <w:t>: Νίκαια, Κηποθέατρο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Παρασκευή 19 Ιουλίου</w:t>
      </w:r>
      <w:r>
        <w:rPr>
          <w:rFonts w:ascii="Arial" w:eastAsia="Arial" w:hAnsi="Arial" w:cs="Arial"/>
          <w:color w:val="22222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Νάουσα θερινό δημοτικό </w:t>
      </w:r>
      <w:proofErr w:type="spellStart"/>
      <w:r>
        <w:rPr>
          <w:rFonts w:ascii="Arial" w:eastAsia="Arial" w:hAnsi="Arial" w:cs="Arial"/>
          <w:sz w:val="24"/>
          <w:szCs w:val="24"/>
        </w:rPr>
        <w:t>θεατρο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Σάββατο 20 Ιουλίου</w:t>
      </w:r>
      <w:r>
        <w:rPr>
          <w:rFonts w:ascii="Arial" w:eastAsia="Arial" w:hAnsi="Arial" w:cs="Arial"/>
          <w:color w:val="22222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Κατερίνη </w:t>
      </w:r>
      <w:proofErr w:type="spellStart"/>
      <w:r>
        <w:rPr>
          <w:rFonts w:ascii="Arial" w:eastAsia="Arial" w:hAnsi="Arial" w:cs="Arial"/>
          <w:sz w:val="24"/>
          <w:szCs w:val="24"/>
        </w:rPr>
        <w:t>θεατρο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πάρκου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Κυριακή 21 Ιουλίου</w:t>
      </w:r>
      <w:r>
        <w:rPr>
          <w:rFonts w:ascii="Arial" w:eastAsia="Arial" w:hAnsi="Arial" w:cs="Arial"/>
          <w:sz w:val="24"/>
          <w:szCs w:val="24"/>
        </w:rPr>
        <w:t xml:space="preserve">: Κιλκίς ανοιχτό θέατρο λόφου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Δευτέρα 22 Ιουλίου</w:t>
      </w:r>
      <w:r>
        <w:rPr>
          <w:rFonts w:ascii="Arial" w:eastAsia="Arial" w:hAnsi="Arial" w:cs="Arial"/>
          <w:sz w:val="24"/>
          <w:szCs w:val="24"/>
        </w:rPr>
        <w:t xml:space="preserve">: Αλεξανδρούπολη </w:t>
      </w:r>
      <w:proofErr w:type="spellStart"/>
      <w:r>
        <w:rPr>
          <w:rFonts w:ascii="Arial" w:eastAsia="Arial" w:hAnsi="Arial" w:cs="Arial"/>
          <w:sz w:val="24"/>
          <w:szCs w:val="24"/>
        </w:rPr>
        <w:t>θεατρο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Αλτιναμαζι</w:t>
      </w:r>
      <w:proofErr w:type="spellEnd"/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Τρίτη 23 Ιουλίου</w:t>
      </w:r>
      <w:r>
        <w:rPr>
          <w:rFonts w:ascii="Arial" w:eastAsia="Arial" w:hAnsi="Arial" w:cs="Arial"/>
          <w:sz w:val="24"/>
          <w:szCs w:val="24"/>
        </w:rPr>
        <w:t xml:space="preserve">: Ξάνθη δημοτικό θερινό αμφιθέατρο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Τετάρτη 24 Ιουλίου</w:t>
      </w:r>
      <w:r>
        <w:rPr>
          <w:rFonts w:ascii="Arial" w:eastAsia="Arial" w:hAnsi="Arial" w:cs="Arial"/>
          <w:color w:val="22222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Σέρρες ανοιχτό αμφιθέατρο ΤΕΙ Σερρών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Παρασκευή 26 Ιουλίου</w:t>
      </w:r>
      <w:r>
        <w:rPr>
          <w:rFonts w:ascii="Arial" w:eastAsia="Arial" w:hAnsi="Arial" w:cs="Arial"/>
          <w:sz w:val="24"/>
          <w:szCs w:val="24"/>
        </w:rPr>
        <w:t xml:space="preserve">: Ηράκλειο κηποθέατρο </w:t>
      </w:r>
      <w:proofErr w:type="spellStart"/>
      <w:r>
        <w:rPr>
          <w:rFonts w:ascii="Arial" w:eastAsia="Arial" w:hAnsi="Arial" w:cs="Arial"/>
          <w:sz w:val="24"/>
          <w:szCs w:val="24"/>
        </w:rPr>
        <w:t>Μ.Χατζιδακης</w:t>
      </w:r>
      <w:proofErr w:type="spellEnd"/>
    </w:p>
    <w:p w:rsidR="0050784E" w:rsidRDefault="0050784E" w:rsidP="0050784E">
      <w:pPr>
        <w:spacing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Σάββατο 27 Ιουλίου</w:t>
      </w:r>
      <w:r>
        <w:rPr>
          <w:rFonts w:ascii="Arial" w:eastAsia="Arial" w:hAnsi="Arial" w:cs="Arial"/>
          <w:sz w:val="24"/>
          <w:szCs w:val="24"/>
        </w:rPr>
        <w:t xml:space="preserve">: Ηράκλειο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κηποθέατρο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Μ.Χατζιδακης</w:t>
      </w:r>
      <w:proofErr w:type="spellEnd"/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Κυριακή 28 Ιουλίου</w:t>
      </w:r>
      <w:r>
        <w:rPr>
          <w:rFonts w:ascii="Arial" w:eastAsia="Arial" w:hAnsi="Arial" w:cs="Arial"/>
          <w:sz w:val="24"/>
          <w:szCs w:val="24"/>
        </w:rPr>
        <w:t xml:space="preserve">: Ρέθυμνο θέατρο «Ερωφίλη» </w:t>
      </w:r>
      <w:proofErr w:type="spellStart"/>
      <w:r>
        <w:rPr>
          <w:rFonts w:ascii="Arial" w:eastAsia="Arial" w:hAnsi="Arial" w:cs="Arial"/>
          <w:sz w:val="24"/>
          <w:szCs w:val="24"/>
        </w:rPr>
        <w:t>Φορτέτζα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Δευτέρα, 29 Ιουλίου</w:t>
      </w:r>
      <w:r>
        <w:rPr>
          <w:rFonts w:ascii="Arial" w:eastAsia="Arial" w:hAnsi="Arial" w:cs="Arial"/>
          <w:color w:val="222222"/>
          <w:sz w:val="24"/>
          <w:szCs w:val="24"/>
        </w:rPr>
        <w:t>: Χανιά Κήπος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Τρίτη 30 Ιουλίου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: Άγιος Νικόλαος πλαζ ΕΟΤ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Τετάρτη 31 Ιουλίου</w:t>
      </w:r>
      <w:r>
        <w:rPr>
          <w:rFonts w:ascii="Arial" w:eastAsia="Arial" w:hAnsi="Arial" w:cs="Arial"/>
          <w:sz w:val="24"/>
          <w:szCs w:val="24"/>
        </w:rPr>
        <w:t xml:space="preserve">: Σητεία άλσος </w:t>
      </w:r>
      <w:proofErr w:type="spellStart"/>
      <w:r>
        <w:rPr>
          <w:rFonts w:ascii="Arial" w:eastAsia="Arial" w:hAnsi="Arial" w:cs="Arial"/>
          <w:sz w:val="24"/>
          <w:szCs w:val="24"/>
        </w:rPr>
        <w:t>Χλουβεράκη</w:t>
      </w:r>
      <w:proofErr w:type="spellEnd"/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Πέμπτη 1 Αυγούστου</w:t>
      </w:r>
      <w:r>
        <w:rPr>
          <w:rFonts w:ascii="Arial" w:eastAsia="Arial" w:hAnsi="Arial" w:cs="Arial"/>
          <w:sz w:val="24"/>
          <w:szCs w:val="24"/>
        </w:rPr>
        <w:t>: Ιεράπετρα 3ο γυμνάσιο «</w:t>
      </w:r>
      <w:proofErr w:type="spellStart"/>
      <w:r>
        <w:rPr>
          <w:rFonts w:ascii="Arial" w:eastAsia="Arial" w:hAnsi="Arial" w:cs="Arial"/>
          <w:sz w:val="24"/>
          <w:szCs w:val="24"/>
        </w:rPr>
        <w:t>Κυρβεια</w:t>
      </w:r>
      <w:proofErr w:type="spellEnd"/>
      <w:r>
        <w:rPr>
          <w:rFonts w:ascii="Arial" w:eastAsia="Arial" w:hAnsi="Arial" w:cs="Arial"/>
          <w:sz w:val="24"/>
          <w:szCs w:val="24"/>
        </w:rPr>
        <w:t>»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Τρίτη 6 Αυγούστου</w:t>
      </w:r>
      <w:r>
        <w:rPr>
          <w:rFonts w:ascii="Arial" w:eastAsia="Arial" w:hAnsi="Arial" w:cs="Arial"/>
          <w:sz w:val="24"/>
          <w:szCs w:val="24"/>
        </w:rPr>
        <w:t>: Νέα Μάκρη αθλητικό και πολιτιστικό πάρκο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Πέμπτη 8 Αυγούστου</w:t>
      </w:r>
      <w:r>
        <w:rPr>
          <w:rFonts w:ascii="Arial" w:eastAsia="Arial" w:hAnsi="Arial" w:cs="Arial"/>
          <w:sz w:val="24"/>
          <w:szCs w:val="24"/>
        </w:rPr>
        <w:t xml:space="preserve">: Μυτιλήνη </w:t>
      </w:r>
      <w:proofErr w:type="spellStart"/>
      <w:r>
        <w:rPr>
          <w:rFonts w:ascii="Arial" w:eastAsia="Arial" w:hAnsi="Arial" w:cs="Arial"/>
          <w:sz w:val="24"/>
          <w:szCs w:val="24"/>
        </w:rPr>
        <w:t>θεατρο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κάστρου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Παρασκευή 9 Αυγούστου</w:t>
      </w:r>
      <w:r>
        <w:rPr>
          <w:rFonts w:ascii="Arial" w:eastAsia="Arial" w:hAnsi="Arial" w:cs="Arial"/>
          <w:sz w:val="24"/>
          <w:szCs w:val="24"/>
        </w:rPr>
        <w:t xml:space="preserve">: Χίος θέατρο </w:t>
      </w:r>
      <w:proofErr w:type="spellStart"/>
      <w:r>
        <w:rPr>
          <w:rFonts w:ascii="Arial" w:eastAsia="Arial" w:hAnsi="Arial" w:cs="Arial"/>
          <w:sz w:val="24"/>
          <w:szCs w:val="24"/>
        </w:rPr>
        <w:t>Καστρομηνά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Δευτέρα 12 Αυγούστου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222222"/>
          <w:highlight w:val="white"/>
        </w:rPr>
        <w:t>ΚΙΑΤΟ, αποθήκες Α.Σ.Ο.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Δευτέρα 26 Αυγούστου</w:t>
      </w:r>
      <w:r>
        <w:rPr>
          <w:rFonts w:ascii="Arial" w:eastAsia="Arial" w:hAnsi="Arial" w:cs="Arial"/>
          <w:sz w:val="24"/>
          <w:szCs w:val="24"/>
        </w:rPr>
        <w:t xml:space="preserve">: Λευκάδα ανοιχτό θέατρο δήμου Λευκάδας 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Τρίτη 27 Αυγούστου</w:t>
      </w:r>
      <w:r>
        <w:rPr>
          <w:rFonts w:ascii="Arial" w:eastAsia="Arial" w:hAnsi="Arial" w:cs="Arial"/>
          <w:sz w:val="24"/>
          <w:szCs w:val="24"/>
        </w:rPr>
        <w:t>: Πρέβεζα δημοτικό κηποθέατρο «Γιάννης Ρίτσος»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Τετάρτη 28 Αυγούστου</w:t>
      </w:r>
      <w:r>
        <w:rPr>
          <w:rFonts w:ascii="Arial" w:eastAsia="Arial" w:hAnsi="Arial" w:cs="Arial"/>
          <w:sz w:val="24"/>
          <w:szCs w:val="24"/>
        </w:rPr>
        <w:t>: Ιωάννινα θέατρο ΕΗΜ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Πέμπτη 29 Αυγούστου</w:t>
      </w:r>
      <w:r>
        <w:rPr>
          <w:rFonts w:ascii="Arial" w:eastAsia="Arial" w:hAnsi="Arial" w:cs="Arial"/>
          <w:sz w:val="24"/>
          <w:szCs w:val="24"/>
        </w:rPr>
        <w:t xml:space="preserve">: Κέρκυρα θέατρο </w:t>
      </w:r>
      <w:proofErr w:type="spellStart"/>
      <w:r>
        <w:rPr>
          <w:rFonts w:ascii="Arial" w:eastAsia="Arial" w:hAnsi="Arial" w:cs="Arial"/>
          <w:sz w:val="24"/>
          <w:szCs w:val="24"/>
        </w:rPr>
        <w:t>Μον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Ρεπο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«Ρένα Βλαχοπούλου»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Δευτέρα 2 Σεπτεμβρίου</w:t>
      </w:r>
      <w:r>
        <w:rPr>
          <w:rFonts w:ascii="Arial" w:eastAsia="Arial" w:hAnsi="Arial" w:cs="Arial"/>
          <w:sz w:val="24"/>
          <w:szCs w:val="24"/>
        </w:rPr>
        <w:t xml:space="preserve">: Λάρισα κηποθέατρο </w:t>
      </w:r>
      <w:proofErr w:type="spellStart"/>
      <w:r>
        <w:rPr>
          <w:rFonts w:ascii="Arial" w:eastAsia="Arial" w:hAnsi="Arial" w:cs="Arial"/>
          <w:sz w:val="24"/>
          <w:szCs w:val="24"/>
        </w:rPr>
        <w:t>Αλκαζαρ</w:t>
      </w:r>
      <w:proofErr w:type="spellEnd"/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Τρίτη 3 Σεπτεμβρίου</w:t>
      </w:r>
      <w:r>
        <w:rPr>
          <w:rFonts w:ascii="Arial" w:eastAsia="Arial" w:hAnsi="Arial" w:cs="Arial"/>
          <w:sz w:val="24"/>
          <w:szCs w:val="24"/>
        </w:rPr>
        <w:t>: Βόλος θερινό δημοτικό θέατρο Μελίνα Μερκούρη</w:t>
      </w:r>
    </w:p>
    <w:p w:rsidR="0050784E" w:rsidRDefault="0050784E" w:rsidP="005078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Παρασκευή 13 Σεπτεμβρίου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Πειραίας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Βεάκειο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θέατρο </w:t>
      </w:r>
    </w:p>
    <w:p w:rsidR="00F36661" w:rsidRDefault="0050784E"/>
    <w:sectPr w:rsidR="00F36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4E"/>
    <w:rsid w:val="0050784E"/>
    <w:rsid w:val="00E43929"/>
    <w:rsid w:val="00F6186C"/>
    <w:rsid w:val="00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FBF82-D294-488B-A091-0706F55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84E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ΤΣΙΚΕΛΗ</dc:creator>
  <cp:keywords/>
  <dc:description/>
  <cp:lastModifiedBy>ΓΕΩΡΓΙΑ ΤΣΙΚΕΛΗ</cp:lastModifiedBy>
  <cp:revision>1</cp:revision>
  <dcterms:created xsi:type="dcterms:W3CDTF">2019-06-14T13:28:00Z</dcterms:created>
  <dcterms:modified xsi:type="dcterms:W3CDTF">2019-06-14T13:29:00Z</dcterms:modified>
</cp:coreProperties>
</file>